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7D55BB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2FB53ECB" w:rsidR="00D3131A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444D3A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7D55BB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179183CA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Lugar:</w:t>
      </w:r>
      <w:r w:rsidRPr="007D55BB">
        <w:rPr>
          <w:rFonts w:ascii="New Baskerville" w:hAnsi="New Baskerville" w:cs="Helvetica Neue"/>
        </w:rPr>
        <w:t xml:space="preserve"> </w:t>
      </w:r>
      <w:r w:rsidR="00CF158D" w:rsidRPr="007D55BB"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ala </w:t>
      </w:r>
      <w:r w:rsidR="004F351E" w:rsidRPr="007D55BB">
        <w:rPr>
          <w:rFonts w:ascii="New Baskerville" w:hAnsi="New Baskerville" w:cs="Helvetica Neue"/>
        </w:rPr>
        <w:t>virtual nº 14 da EIDO no Campus Remoto</w:t>
      </w:r>
    </w:p>
    <w:p w14:paraId="75E391F0" w14:textId="07DD625D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Data:</w:t>
      </w:r>
      <w:r w:rsidRPr="007D55BB">
        <w:rPr>
          <w:rFonts w:ascii="New Baskerville" w:hAnsi="New Baskerville" w:cs="Helvetica Neue"/>
        </w:rPr>
        <w:t xml:space="preserve"> </w:t>
      </w:r>
      <w:r w:rsidR="00444D3A">
        <w:rPr>
          <w:rFonts w:ascii="New Baskerville" w:hAnsi="New Baskerville" w:cs="Helvetica Neue"/>
        </w:rPr>
        <w:t>18</w:t>
      </w:r>
      <w:r w:rsidR="00B60CF3"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</w:rPr>
        <w:t xml:space="preserve">de </w:t>
      </w:r>
      <w:r w:rsidR="00444D3A">
        <w:rPr>
          <w:rFonts w:ascii="New Baskerville" w:hAnsi="New Baskerville" w:cs="Helvetica Neue"/>
        </w:rPr>
        <w:t>novembro</w:t>
      </w:r>
      <w:r w:rsidRPr="007D55BB">
        <w:rPr>
          <w:rFonts w:ascii="New Baskerville" w:hAnsi="New Baskerville" w:cs="Helvetica Neue"/>
        </w:rPr>
        <w:t xml:space="preserve"> de 20</w:t>
      </w:r>
      <w:r w:rsidR="004F351E" w:rsidRPr="007D55BB">
        <w:rPr>
          <w:rFonts w:ascii="New Baskerville" w:hAnsi="New Baskerville" w:cs="Helvetica Neue"/>
        </w:rPr>
        <w:t>2</w:t>
      </w:r>
      <w:r w:rsidR="00CF158D" w:rsidRPr="007D55BB">
        <w:rPr>
          <w:rFonts w:ascii="New Baskerville" w:hAnsi="New Baskerville" w:cs="Helvetica Neue"/>
        </w:rPr>
        <w:t>5</w:t>
      </w:r>
    </w:p>
    <w:p w14:paraId="36628E10" w14:textId="2538D878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comezo:</w:t>
      </w:r>
      <w:r w:rsidRPr="007D55BB">
        <w:rPr>
          <w:rFonts w:ascii="New Baskerville" w:hAnsi="New Baskerville" w:cs="Helvetica Neue"/>
        </w:rPr>
        <w:t xml:space="preserve"> </w:t>
      </w:r>
      <w:r w:rsidR="000066EA" w:rsidRPr="007D55BB">
        <w:rPr>
          <w:rFonts w:ascii="New Baskerville" w:hAnsi="New Baskerville" w:cs="Helvetica Neue"/>
        </w:rPr>
        <w:t>1</w:t>
      </w:r>
      <w:r w:rsidR="00444D3A">
        <w:rPr>
          <w:rFonts w:ascii="New Baskerville" w:hAnsi="New Baskerville" w:cs="Helvetica Neue"/>
        </w:rPr>
        <w:t>0</w:t>
      </w:r>
      <w:r w:rsidR="004F351E" w:rsidRPr="007D55BB">
        <w:rPr>
          <w:rFonts w:ascii="New Baskerville" w:hAnsi="New Baskerville" w:cs="Helvetica Neue"/>
        </w:rPr>
        <w:t>:</w:t>
      </w:r>
      <w:r w:rsidR="007D55BB">
        <w:rPr>
          <w:rFonts w:ascii="New Baskerville" w:hAnsi="New Baskerville" w:cs="Helvetica Neue"/>
        </w:rPr>
        <w:t>3</w:t>
      </w:r>
      <w:r w:rsidR="004F6687" w:rsidRPr="007D55BB">
        <w:rPr>
          <w:rFonts w:ascii="New Baskerville" w:hAnsi="New Baskerville" w:cs="Helvetica Neue"/>
        </w:rPr>
        <w:t>0</w:t>
      </w:r>
      <w:r w:rsidRPr="007D55BB">
        <w:rPr>
          <w:rFonts w:ascii="New Baskerville" w:hAnsi="New Baskerville" w:cs="Helvetica Neue"/>
        </w:rPr>
        <w:t xml:space="preserve"> h</w:t>
      </w:r>
    </w:p>
    <w:p w14:paraId="7DF0C89C" w14:textId="3FB83221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remate:</w:t>
      </w:r>
      <w:r w:rsidRPr="007D55BB">
        <w:rPr>
          <w:rFonts w:ascii="New Baskerville" w:hAnsi="New Baskerville" w:cs="Helvetica Neue"/>
        </w:rPr>
        <w:t xml:space="preserve"> </w:t>
      </w:r>
      <w:r w:rsidR="00B6768D" w:rsidRPr="007D55BB">
        <w:rPr>
          <w:rFonts w:ascii="New Baskerville" w:hAnsi="New Baskerville" w:cs="Helvetica Neue"/>
        </w:rPr>
        <w:t>1</w:t>
      </w:r>
      <w:r w:rsidR="00400693">
        <w:rPr>
          <w:rFonts w:ascii="New Baskerville" w:hAnsi="New Baskerville" w:cs="Helvetica Neue"/>
        </w:rPr>
        <w:t>2</w:t>
      </w:r>
      <w:r w:rsidR="00B6768D" w:rsidRPr="007D55BB">
        <w:rPr>
          <w:rFonts w:ascii="New Baskerville" w:hAnsi="New Baskerville" w:cs="Helvetica Neue"/>
        </w:rPr>
        <w:t>:</w:t>
      </w:r>
      <w:r w:rsidR="00400693">
        <w:rPr>
          <w:rFonts w:ascii="New Baskerville" w:hAnsi="New Baskerville" w:cs="Helvetica Neue"/>
        </w:rPr>
        <w:t>0</w:t>
      </w:r>
      <w:r w:rsidR="00CF158D" w:rsidRPr="007D55BB">
        <w:rPr>
          <w:rFonts w:ascii="New Baskerville" w:hAnsi="New Baskerville" w:cs="Helvetica Neue"/>
        </w:rPr>
        <w:t>0</w:t>
      </w:r>
      <w:r w:rsidRPr="007D55BB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7D55BB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Antonio </w:t>
      </w:r>
      <w:proofErr w:type="spellStart"/>
      <w:r w:rsidRPr="007D55BB">
        <w:rPr>
          <w:rFonts w:ascii="New Baskerville" w:hAnsi="New Baskerville" w:cs="Helvetica Neue"/>
        </w:rPr>
        <w:t>Collazo</w:t>
      </w:r>
      <w:proofErr w:type="spellEnd"/>
      <w:r w:rsidRPr="007D55BB">
        <w:rPr>
          <w:rFonts w:ascii="New Baskerville" w:hAnsi="New Baskerville" w:cs="Helvetica Neue"/>
        </w:rPr>
        <w:t xml:space="preserve"> Fernández</w:t>
      </w:r>
      <w:r w:rsidR="000D6F89" w:rsidRPr="007D55BB">
        <w:rPr>
          <w:rFonts w:ascii="New Baskerville" w:hAnsi="New Baskerville" w:cs="Helvetica Neue"/>
        </w:rPr>
        <w:t xml:space="preserve"> </w:t>
      </w:r>
      <w:r w:rsidR="000D6F89" w:rsidRPr="007D55BB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Ignacio Pérez Juste </w:t>
      </w:r>
      <w:r w:rsidRPr="007D55BB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27EB1C7B" w14:textId="77777777" w:rsidR="00CF158D" w:rsidRPr="007D55BB" w:rsidRDefault="00CF158D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7D55BB">
        <w:rPr>
          <w:rFonts w:ascii="New Baskerville" w:hAnsi="New Baskerville" w:cs="Helvetica Neue"/>
        </w:rPr>
        <w:t>Antonia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proofErr w:type="spellStart"/>
      <w:r w:rsidRPr="007D55BB">
        <w:rPr>
          <w:rFonts w:ascii="New Baskerville" w:hAnsi="New Baskerville" w:cs="Helvetica Neue"/>
        </w:rPr>
        <w:t>Blanco</w:t>
      </w:r>
      <w:proofErr w:type="spellEnd"/>
      <w:r w:rsidRPr="007D55BB">
        <w:rPr>
          <w:rFonts w:ascii="New Baskerville" w:hAnsi="New Baskerville" w:cs="Helvetica Neue"/>
        </w:rPr>
        <w:t xml:space="preserve"> Pesqueira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Humanístico)</w:t>
      </w:r>
    </w:p>
    <w:p w14:paraId="5DF59BB8" w14:textId="14267BC6" w:rsidR="004C272A" w:rsidRPr="007D55BB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Marta Conde </w:t>
      </w:r>
      <w:proofErr w:type="spellStart"/>
      <w:r w:rsidRPr="007D55BB">
        <w:rPr>
          <w:rFonts w:ascii="New Baskerville" w:hAnsi="New Baskerville" w:cs="Helvetica Neue"/>
        </w:rPr>
        <w:t>Sieira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en Ciencias Mariñas)</w:t>
      </w:r>
    </w:p>
    <w:p w14:paraId="2BBB5E2C" w14:textId="77777777" w:rsidR="009263E1" w:rsidRPr="007D55BB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proofErr w:type="spellStart"/>
      <w:r w:rsidRPr="007D55BB">
        <w:rPr>
          <w:rFonts w:ascii="New Baskerville" w:hAnsi="New Baskerville" w:cs="Helvetica Neue"/>
        </w:rPr>
        <w:t>José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proofErr w:type="spellStart"/>
      <w:r w:rsidRPr="007D55BB">
        <w:rPr>
          <w:rFonts w:ascii="New Baskerville" w:hAnsi="New Baskerville" w:cs="Helvetica Neue"/>
        </w:rPr>
        <w:t>Luis</w:t>
      </w:r>
      <w:proofErr w:type="spellEnd"/>
      <w:r w:rsidRPr="007D55BB">
        <w:rPr>
          <w:rFonts w:ascii="New Baskerville" w:hAnsi="New Baskerville" w:cs="Helvetica Neue"/>
        </w:rPr>
        <w:t xml:space="preserve"> Gómez </w:t>
      </w:r>
      <w:proofErr w:type="spellStart"/>
      <w:r w:rsidRPr="007D55BB">
        <w:rPr>
          <w:rFonts w:ascii="New Baskerville" w:hAnsi="New Baskerville" w:cs="Helvetica Neue"/>
        </w:rPr>
        <w:t>Reboiro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  <w:sz w:val="20"/>
          <w:szCs w:val="20"/>
        </w:rPr>
        <w:t xml:space="preserve">(xefe do Servizo de Xestión de Estudos de </w:t>
      </w:r>
      <w:proofErr w:type="spellStart"/>
      <w:r w:rsidRPr="007D55BB">
        <w:rPr>
          <w:rFonts w:ascii="New Baskerville" w:hAnsi="New Baskerville" w:cs="Helvetica Neue"/>
          <w:sz w:val="20"/>
          <w:szCs w:val="20"/>
        </w:rPr>
        <w:t>Posgrao</w:t>
      </w:r>
      <w:proofErr w:type="spellEnd"/>
      <w:r w:rsidRPr="007D55BB">
        <w:rPr>
          <w:rFonts w:ascii="New Baskerville" w:hAnsi="New Baskerville" w:cs="Helvetica Neue"/>
          <w:sz w:val="20"/>
          <w:szCs w:val="20"/>
        </w:rPr>
        <w:t>)</w:t>
      </w:r>
    </w:p>
    <w:p w14:paraId="16BA29D7" w14:textId="77777777" w:rsidR="004C272A" w:rsidRPr="007D55BB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María Asunción Longo González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Enxeñaría e Arquitectura)</w:t>
      </w:r>
    </w:p>
    <w:p w14:paraId="0AB86D62" w14:textId="15C2665F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7D55BB">
        <w:rPr>
          <w:rFonts w:ascii="New Baskerville" w:hAnsi="New Baskerville" w:cs="Helvetica Neue"/>
        </w:rPr>
        <w:t>José</w:t>
      </w:r>
      <w:proofErr w:type="spellEnd"/>
      <w:r w:rsidRPr="007D55BB">
        <w:rPr>
          <w:rFonts w:ascii="New Baskerville" w:hAnsi="New Baskerville" w:cs="Helvetica Neue"/>
        </w:rPr>
        <w:t xml:space="preserve"> Miguel </w:t>
      </w:r>
      <w:proofErr w:type="spellStart"/>
      <w:r w:rsidRPr="007D55BB">
        <w:rPr>
          <w:rFonts w:ascii="New Baskerville" w:hAnsi="New Baskerville" w:cs="Helvetica Neue"/>
        </w:rPr>
        <w:t>Dorribo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proofErr w:type="spellStart"/>
      <w:r w:rsidRPr="007D55BB">
        <w:rPr>
          <w:rFonts w:ascii="New Baskerville" w:hAnsi="New Baskerville" w:cs="Helvetica Neue"/>
        </w:rPr>
        <w:t>Rivera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7D55BB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6479DBF3" w14:textId="224AEFAD" w:rsidR="004542C0" w:rsidRPr="007D55BB" w:rsidRDefault="004542C0" w:rsidP="009053FD">
      <w:pPr>
        <w:spacing w:line="276" w:lineRule="auto"/>
        <w:rPr>
          <w:rFonts w:ascii="New Baskerville" w:hAnsi="New Baskerville" w:cs="Helvetica Neue"/>
        </w:rPr>
      </w:pPr>
    </w:p>
    <w:p w14:paraId="2FD9902C" w14:textId="487CB709" w:rsidR="00215F54" w:rsidRPr="007D55BB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7D55BB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7D55BB" w:rsidRDefault="00952AE5" w:rsidP="009053FD">
      <w:pPr>
        <w:spacing w:line="276" w:lineRule="auto"/>
        <w:rPr>
          <w:rFonts w:ascii="New Baskerville" w:hAnsi="New Baskerville"/>
        </w:rPr>
      </w:pPr>
      <w:r w:rsidRPr="007D55BB">
        <w:rPr>
          <w:rFonts w:ascii="New Baskerville" w:hAnsi="New Baskerville"/>
        </w:rPr>
        <w:br w:type="page"/>
      </w:r>
    </w:p>
    <w:p w14:paraId="6097E3A8" w14:textId="7B4A988F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lastRenderedPageBreak/>
        <w:t>ORDE DO DÍA</w:t>
      </w:r>
    </w:p>
    <w:p w14:paraId="3E059E04" w14:textId="77777777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</w:rPr>
      </w:pPr>
    </w:p>
    <w:p w14:paraId="690C8D08" w14:textId="77777777" w:rsidR="00B76353" w:rsidRPr="0011742F" w:rsidRDefault="00B76353" w:rsidP="00B76353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1742F">
        <w:rPr>
          <w:rFonts w:ascii="New Baskerville" w:hAnsi="New Baskerville"/>
          <w:szCs w:val="20"/>
        </w:rPr>
        <w:t>Validación, se procede, da Memoria da EIDO do curso 2023/2024.</w:t>
      </w:r>
    </w:p>
    <w:p w14:paraId="218B68F7" w14:textId="77777777" w:rsidR="00B76353" w:rsidRPr="0011742F" w:rsidRDefault="00B76353" w:rsidP="00B76353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1742F">
        <w:rPr>
          <w:rFonts w:ascii="New Baskerville" w:hAnsi="New Baskerville"/>
          <w:szCs w:val="20"/>
        </w:rPr>
        <w:t>Validación, se procede, da nova versión do Manual de Calidade.</w:t>
      </w:r>
    </w:p>
    <w:p w14:paraId="7C468546" w14:textId="77777777" w:rsidR="00B76353" w:rsidRPr="0011742F" w:rsidRDefault="00B76353" w:rsidP="00B76353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1742F">
        <w:rPr>
          <w:rFonts w:ascii="New Baskerville" w:hAnsi="New Baskerville"/>
          <w:szCs w:val="20"/>
        </w:rPr>
        <w:t>Valoración e informe das declaracións de interese de verificación de programas de doutoramento.</w:t>
      </w:r>
    </w:p>
    <w:p w14:paraId="6DA36D4A" w14:textId="77777777" w:rsidR="002372EF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7D55BB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2456489E" w:rsidR="009053FD" w:rsidRPr="007D55BB" w:rsidRDefault="00B76353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76353">
        <w:rPr>
          <w:rFonts w:ascii="ITC New Baskerville Std" w:hAnsi="ITC New Baskerville Std"/>
          <w:b/>
          <w:szCs w:val="20"/>
        </w:rPr>
        <w:t>Validación, se procede, da Memoria da EIDO do curso 2023/2024.</w:t>
      </w:r>
    </w:p>
    <w:p w14:paraId="6615817E" w14:textId="1EF5B2EB" w:rsidR="009053FD" w:rsidRPr="007D55BB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40EEB5" w14:textId="2F9DCE84" w:rsidR="0011742F" w:rsidRDefault="0011742F" w:rsidP="0011742F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>
        <w:rPr>
          <w:rFonts w:ascii="New Baskerville" w:hAnsi="New Baskerville"/>
          <w:bCs/>
          <w:szCs w:val="20"/>
        </w:rPr>
        <w:t>O subdirector da EIDO presenta a proposta de Memoria da EIDO correspondente aos curso 2023/2024 que se achega como anexo. Os principais aspectos que se tratan no texto son:</w:t>
      </w:r>
    </w:p>
    <w:p w14:paraId="5A127CB4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>
        <w:rPr>
          <w:rFonts w:ascii="New Baskerville" w:hAnsi="New Baskerville"/>
          <w:bCs/>
          <w:szCs w:val="20"/>
        </w:rPr>
        <w:t>Unha r</w:t>
      </w:r>
      <w:r w:rsidRPr="007C7798">
        <w:rPr>
          <w:rFonts w:ascii="New Baskerville" w:hAnsi="New Baskerville"/>
          <w:bCs/>
          <w:szCs w:val="20"/>
        </w:rPr>
        <w:t>evisión histórica da evolución do SGC</w:t>
      </w:r>
    </w:p>
    <w:p w14:paraId="1246F543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>
        <w:rPr>
          <w:rFonts w:ascii="New Baskerville" w:hAnsi="New Baskerville"/>
          <w:bCs/>
          <w:szCs w:val="20"/>
        </w:rPr>
        <w:t>Información das a</w:t>
      </w:r>
      <w:r w:rsidRPr="007C7798">
        <w:rPr>
          <w:rFonts w:ascii="New Baskerville" w:hAnsi="New Baskerville"/>
          <w:bCs/>
          <w:szCs w:val="20"/>
        </w:rPr>
        <w:t>ctualizacións normativas</w:t>
      </w:r>
    </w:p>
    <w:p w14:paraId="473BC615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/>
          <w:bCs/>
          <w:szCs w:val="20"/>
        </w:rPr>
        <w:t>Estratexia da EIDO. Revisión dos Obxectivos de Calidade da EIDO</w:t>
      </w:r>
    </w:p>
    <w:p w14:paraId="5B2AFD0D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/>
          <w:bCs/>
          <w:szCs w:val="20"/>
        </w:rPr>
        <w:t>Cambios da oferta formativa</w:t>
      </w:r>
    </w:p>
    <w:p w14:paraId="1B3ACB5E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/>
          <w:bCs/>
          <w:szCs w:val="20"/>
        </w:rPr>
        <w:t>Resultados dos programas de calidade + HR + QSP</w:t>
      </w:r>
    </w:p>
    <w:p w14:paraId="3998A15A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/>
          <w:bCs/>
          <w:szCs w:val="20"/>
        </w:rPr>
        <w:t>Revisión de indicadores</w:t>
      </w:r>
    </w:p>
    <w:p w14:paraId="2F72C91F" w14:textId="77777777" w:rsidR="0011742F" w:rsidRPr="007C7798" w:rsidRDefault="0011742F" w:rsidP="0011742F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/>
          <w:bCs/>
          <w:szCs w:val="20"/>
        </w:rPr>
        <w:t>Conclusións e acordos</w:t>
      </w:r>
    </w:p>
    <w:p w14:paraId="619A726A" w14:textId="77777777" w:rsidR="0011742F" w:rsidRDefault="0011742F" w:rsidP="0011742F">
      <w:pPr>
        <w:spacing w:line="276" w:lineRule="auto"/>
        <w:jc w:val="both"/>
        <w:rPr>
          <w:rFonts w:ascii="New Baskerville" w:hAnsi="New Baskerville" w:cs="Helvetica Neue"/>
        </w:rPr>
      </w:pPr>
    </w:p>
    <w:p w14:paraId="7D2449A2" w14:textId="103D0025" w:rsidR="0011742F" w:rsidRPr="007C7798" w:rsidRDefault="0011742F" w:rsidP="0011742F">
      <w:pPr>
        <w:spacing w:line="276" w:lineRule="auto"/>
        <w:jc w:val="both"/>
        <w:rPr>
          <w:rFonts w:ascii="New Baskerville" w:hAnsi="New Baskerville" w:cs="Helvetica Neue"/>
        </w:rPr>
      </w:pPr>
      <w:r w:rsidRPr="007C7798">
        <w:rPr>
          <w:rFonts w:ascii="New Baskerville" w:hAnsi="New Baskerville" w:cs="Helvetica Neue"/>
        </w:rPr>
        <w:t xml:space="preserve">Tras a revisión </w:t>
      </w:r>
      <w:r>
        <w:rPr>
          <w:rFonts w:ascii="New Baskerville" w:hAnsi="New Baskerville" w:cs="Helvetica Neue"/>
        </w:rPr>
        <w:t>da memoria e os indicadores incluídos nela</w:t>
      </w:r>
      <w:r w:rsidRPr="007C7798">
        <w:rPr>
          <w:rFonts w:ascii="New Baskerville" w:hAnsi="New Baskerville" w:cs="Helvetica Neue"/>
        </w:rPr>
        <w:t xml:space="preserve">, a Comisión de Calidade </w:t>
      </w:r>
      <w:r>
        <w:rPr>
          <w:rFonts w:ascii="New Baskerville" w:hAnsi="New Baskerville" w:cs="Helvetica Neue"/>
        </w:rPr>
        <w:t xml:space="preserve">aproba </w:t>
      </w:r>
      <w:r w:rsidRPr="007C7798">
        <w:rPr>
          <w:rFonts w:ascii="New Baskerville" w:hAnsi="New Baskerville" w:cs="Helvetica Neue"/>
        </w:rPr>
        <w:t xml:space="preserve">por asentimento </w:t>
      </w:r>
      <w:r>
        <w:rPr>
          <w:rFonts w:ascii="New Baskerville" w:hAnsi="New Baskerville" w:cs="Helvetica Neue"/>
        </w:rPr>
        <w:t xml:space="preserve">a Memoria da EIDO do cursos 2023/2024. Así mesmo, acorda por asentimento manter os Obxectivos de Calidade e </w:t>
      </w:r>
      <w:r w:rsidR="00400693">
        <w:rPr>
          <w:rFonts w:ascii="New Baskerville" w:hAnsi="New Baskerville" w:cs="Helvetica Neue"/>
        </w:rPr>
        <w:t xml:space="preserve">as </w:t>
      </w:r>
      <w:r>
        <w:rPr>
          <w:rFonts w:ascii="New Baskerville" w:hAnsi="New Baskerville" w:cs="Helvetica Neue"/>
        </w:rPr>
        <w:t>metas asociadas indicadas na Estratexia da EIDO 2022/2026 que tamén se inclúen no texto da memoria. Por último</w:t>
      </w:r>
      <w:r w:rsidRPr="0011742F">
        <w:rPr>
          <w:rFonts w:ascii="New Baskerville" w:hAnsi="New Baskerville" w:cs="Helvetica Neue"/>
        </w:rPr>
        <w:t>, débense acelerar as accións para dispor de información sobre os</w:t>
      </w:r>
      <w:r>
        <w:rPr>
          <w:rFonts w:ascii="New Baskerville" w:hAnsi="New Baskerville" w:cs="Helvetica Neue"/>
        </w:rPr>
        <w:t xml:space="preserve"> </w:t>
      </w:r>
      <w:r w:rsidRPr="0011742F">
        <w:rPr>
          <w:rFonts w:ascii="New Baskerville" w:hAnsi="New Baskerville" w:cs="Helvetica Neue"/>
        </w:rPr>
        <w:t>ODS e publicacións</w:t>
      </w:r>
      <w:r>
        <w:rPr>
          <w:rFonts w:ascii="New Baskerville" w:hAnsi="New Baskerville" w:cs="Helvetica Neue"/>
        </w:rPr>
        <w:t xml:space="preserve">, o que orixina unha das accións </w:t>
      </w:r>
      <w:r w:rsidRPr="0011742F">
        <w:rPr>
          <w:rFonts w:ascii="New Baskerville" w:hAnsi="New Baskerville" w:cs="Helvetica Neue"/>
        </w:rPr>
        <w:t xml:space="preserve">de mellora </w:t>
      </w:r>
      <w:r>
        <w:rPr>
          <w:rFonts w:ascii="New Baskerville" w:hAnsi="New Baskerville" w:cs="Helvetica Neue"/>
        </w:rPr>
        <w:t xml:space="preserve">tamén </w:t>
      </w:r>
      <w:r w:rsidRPr="0011742F">
        <w:rPr>
          <w:rFonts w:ascii="New Baskerville" w:hAnsi="New Baskerville" w:cs="Helvetica Neue"/>
        </w:rPr>
        <w:t xml:space="preserve">incluídas </w:t>
      </w:r>
      <w:r>
        <w:rPr>
          <w:rFonts w:ascii="New Baskerville" w:hAnsi="New Baskerville" w:cs="Helvetica Neue"/>
        </w:rPr>
        <w:t>como a</w:t>
      </w:r>
      <w:r w:rsidRPr="0011742F">
        <w:rPr>
          <w:rFonts w:ascii="New Baskerville" w:hAnsi="New Baskerville" w:cs="Helvetica Neue"/>
        </w:rPr>
        <w:t xml:space="preserve">nexo </w:t>
      </w:r>
      <w:r>
        <w:rPr>
          <w:rFonts w:ascii="New Baskerville" w:hAnsi="New Baskerville" w:cs="Helvetica Neue"/>
        </w:rPr>
        <w:t>á memoria</w:t>
      </w:r>
    </w:p>
    <w:p w14:paraId="7429D917" w14:textId="77777777" w:rsidR="0011742F" w:rsidRDefault="0011742F" w:rsidP="0011742F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20C6FAEF" w14:textId="20625FA6" w:rsidR="004335F7" w:rsidRPr="007D55BB" w:rsidRDefault="00B76353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76353">
        <w:rPr>
          <w:rFonts w:ascii="ITC New Baskerville Std" w:hAnsi="ITC New Baskerville Std"/>
          <w:b/>
          <w:szCs w:val="20"/>
        </w:rPr>
        <w:t>Validación, se procede, da nova versión do Manual de Calidade</w:t>
      </w:r>
    </w:p>
    <w:p w14:paraId="34E7196B" w14:textId="77777777" w:rsidR="004335F7" w:rsidRPr="007D55BB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C321973" w14:textId="66B44670" w:rsidR="00A21D8A" w:rsidRDefault="00A21D8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>
        <w:rPr>
          <w:rFonts w:ascii="New Baskerville" w:hAnsi="New Baskerville"/>
          <w:bCs/>
          <w:szCs w:val="20"/>
        </w:rPr>
        <w:t>O subdirector da EIDO e o técnico superior de Calidade presentan unha a nova versión do Manual de Calidade da EIDO que representa, polo de agora, o derradeiro paso do Plan de Actualización e Mellora do SGC da EIDO. A actualización do Manual débese as seguintes causas:</w:t>
      </w:r>
    </w:p>
    <w:p w14:paraId="6568947F" w14:textId="39208D35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 xml:space="preserve">- </w:t>
      </w:r>
      <w:r w:rsidR="00D96E1A">
        <w:rPr>
          <w:rFonts w:ascii="New Baskerville" w:hAnsi="New Baskerville"/>
          <w:bCs/>
          <w:szCs w:val="20"/>
        </w:rPr>
        <w:t>O i</w:t>
      </w:r>
      <w:r w:rsidRPr="00A21D8A">
        <w:rPr>
          <w:rFonts w:ascii="New Baskerville" w:hAnsi="New Baskerville"/>
          <w:bCs/>
          <w:szCs w:val="20"/>
        </w:rPr>
        <w:t>nforme de avaliación do deseño do SGC de ACSUG 2019: precisións sobre o alcance do SGC.</w:t>
      </w:r>
    </w:p>
    <w:p w14:paraId="7815CBBD" w14:textId="03EEB663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A i</w:t>
      </w:r>
      <w:r w:rsidRPr="00A21D8A">
        <w:rPr>
          <w:rFonts w:ascii="New Baskerville" w:hAnsi="New Baskerville"/>
          <w:bCs/>
          <w:szCs w:val="20"/>
        </w:rPr>
        <w:t>nclusión do Propósito do Manual</w:t>
      </w:r>
      <w:r w:rsidR="00D96E1A">
        <w:rPr>
          <w:rFonts w:ascii="New Baskerville" w:hAnsi="New Baskerville"/>
          <w:bCs/>
          <w:szCs w:val="20"/>
        </w:rPr>
        <w:t xml:space="preserve"> </w:t>
      </w:r>
      <w:r w:rsidRPr="00A21D8A">
        <w:rPr>
          <w:rFonts w:ascii="New Baskerville" w:hAnsi="New Baskerville"/>
          <w:bCs/>
          <w:szCs w:val="20"/>
        </w:rPr>
        <w:t xml:space="preserve">e de referencias ao longo do documento aos ODS e aos estándares europeos de investigación (programa </w:t>
      </w:r>
      <w:r w:rsidR="00D96E1A">
        <w:rPr>
          <w:rFonts w:ascii="New Baskerville" w:hAnsi="New Baskerville"/>
          <w:bCs/>
          <w:szCs w:val="20"/>
        </w:rPr>
        <w:t>HR</w:t>
      </w:r>
      <w:r w:rsidRPr="00A21D8A">
        <w:rPr>
          <w:rFonts w:ascii="New Baskerville" w:hAnsi="New Baskerville"/>
          <w:bCs/>
          <w:szCs w:val="20"/>
        </w:rPr>
        <w:t>).</w:t>
      </w:r>
    </w:p>
    <w:p w14:paraId="7735F84F" w14:textId="25E6F3AA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A i</w:t>
      </w:r>
      <w:r w:rsidRPr="00A21D8A">
        <w:rPr>
          <w:rFonts w:ascii="New Baskerville" w:hAnsi="New Baskerville"/>
          <w:bCs/>
          <w:szCs w:val="20"/>
        </w:rPr>
        <w:t>nclusión do ecosistema e grupos de interese da E</w:t>
      </w:r>
      <w:r w:rsidR="00D96E1A">
        <w:rPr>
          <w:rFonts w:ascii="New Baskerville" w:hAnsi="New Baskerville"/>
          <w:bCs/>
          <w:szCs w:val="20"/>
        </w:rPr>
        <w:t>IDO.</w:t>
      </w:r>
    </w:p>
    <w:p w14:paraId="6C83E934" w14:textId="4B13C01B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A i</w:t>
      </w:r>
      <w:r w:rsidRPr="00A21D8A">
        <w:rPr>
          <w:rFonts w:ascii="New Baskerville" w:hAnsi="New Baskerville"/>
          <w:bCs/>
          <w:szCs w:val="20"/>
        </w:rPr>
        <w:t xml:space="preserve">nclusión da Calidade e </w:t>
      </w:r>
      <w:proofErr w:type="spellStart"/>
      <w:r w:rsidRPr="00A21D8A">
        <w:rPr>
          <w:rFonts w:ascii="New Baskerville" w:hAnsi="New Baskerville"/>
          <w:bCs/>
          <w:szCs w:val="20"/>
        </w:rPr>
        <w:t>Sostibilidade</w:t>
      </w:r>
      <w:proofErr w:type="spellEnd"/>
      <w:r w:rsidRPr="00A21D8A">
        <w:rPr>
          <w:rFonts w:ascii="New Baskerville" w:hAnsi="New Baskerville"/>
          <w:bCs/>
          <w:szCs w:val="20"/>
        </w:rPr>
        <w:t xml:space="preserve"> na </w:t>
      </w:r>
      <w:r w:rsidR="00D96E1A">
        <w:rPr>
          <w:rFonts w:ascii="New Baskerville" w:hAnsi="New Baskerville"/>
          <w:bCs/>
          <w:szCs w:val="20"/>
        </w:rPr>
        <w:t>EIDO</w:t>
      </w:r>
      <w:r w:rsidRPr="00A21D8A">
        <w:rPr>
          <w:rFonts w:ascii="New Baskerville" w:hAnsi="New Baskerville"/>
          <w:bCs/>
          <w:szCs w:val="20"/>
        </w:rPr>
        <w:t xml:space="preserve">: programas de calidade e </w:t>
      </w:r>
      <w:proofErr w:type="spellStart"/>
      <w:r w:rsidRPr="00A21D8A">
        <w:rPr>
          <w:rFonts w:ascii="New Baskerville" w:hAnsi="New Baskerville"/>
          <w:bCs/>
          <w:szCs w:val="20"/>
        </w:rPr>
        <w:t>sostibilidade</w:t>
      </w:r>
      <w:proofErr w:type="spellEnd"/>
    </w:p>
    <w:p w14:paraId="1B966F7F" w14:textId="7676E6CD" w:rsid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lastRenderedPageBreak/>
        <w:t>-</w:t>
      </w:r>
      <w:r w:rsidR="00D96E1A">
        <w:rPr>
          <w:rFonts w:ascii="New Baskerville" w:hAnsi="New Baskerville"/>
          <w:bCs/>
          <w:szCs w:val="20"/>
        </w:rPr>
        <w:t xml:space="preserve"> A s</w:t>
      </w:r>
      <w:r w:rsidRPr="00A21D8A">
        <w:rPr>
          <w:rFonts w:ascii="New Baskerville" w:hAnsi="New Baskerville"/>
          <w:bCs/>
          <w:szCs w:val="20"/>
        </w:rPr>
        <w:t xml:space="preserve">implificación da información institucional: ligazóns ás </w:t>
      </w:r>
      <w:proofErr w:type="spellStart"/>
      <w:r w:rsidRPr="00A21D8A">
        <w:rPr>
          <w:rFonts w:ascii="New Baskerville" w:hAnsi="New Baskerville"/>
          <w:bCs/>
          <w:szCs w:val="20"/>
        </w:rPr>
        <w:t>webs</w:t>
      </w:r>
      <w:proofErr w:type="spellEnd"/>
      <w:r w:rsidRPr="00A21D8A">
        <w:rPr>
          <w:rFonts w:ascii="New Baskerville" w:hAnsi="New Baskerville"/>
          <w:bCs/>
          <w:szCs w:val="20"/>
        </w:rPr>
        <w:t xml:space="preserve"> institucionais (ex.: contexto, estratexia, calidade)</w:t>
      </w:r>
    </w:p>
    <w:p w14:paraId="5223C5F4" w14:textId="77777777" w:rsidR="00A21D8A" w:rsidRDefault="00A21D8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1EB16585" w14:textId="25E9B909" w:rsidR="00A21D8A" w:rsidRDefault="00A21D8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>
        <w:rPr>
          <w:rFonts w:ascii="New Baskerville" w:hAnsi="New Baskerville"/>
          <w:bCs/>
          <w:szCs w:val="20"/>
        </w:rPr>
        <w:t>Os principais cambios realizados, que teñen vocación de permanencia no tempo, son:</w:t>
      </w:r>
    </w:p>
    <w:p w14:paraId="75401B7F" w14:textId="04054200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 xml:space="preserve">- </w:t>
      </w:r>
      <w:r w:rsidR="00D96E1A">
        <w:rPr>
          <w:rFonts w:ascii="New Baskerville" w:hAnsi="New Baskerville"/>
          <w:bCs/>
          <w:szCs w:val="20"/>
        </w:rPr>
        <w:t>A a</w:t>
      </w:r>
      <w:r w:rsidRPr="00A21D8A">
        <w:rPr>
          <w:rFonts w:ascii="New Baskerville" w:hAnsi="New Baskerville"/>
          <w:bCs/>
          <w:szCs w:val="20"/>
        </w:rPr>
        <w:t>ctualización das epígrafes:</w:t>
      </w:r>
    </w:p>
    <w:p w14:paraId="376BD877" w14:textId="77777777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-Percorrido histórico</w:t>
      </w:r>
    </w:p>
    <w:p w14:paraId="3F5C147D" w14:textId="7F7F4689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 xml:space="preserve">-Presentación da </w:t>
      </w:r>
      <w:r w:rsidR="00400693">
        <w:rPr>
          <w:rFonts w:ascii="New Baskerville" w:hAnsi="New Baskerville"/>
          <w:bCs/>
          <w:szCs w:val="20"/>
        </w:rPr>
        <w:t>EIDO</w:t>
      </w:r>
    </w:p>
    <w:p w14:paraId="4A8ACF49" w14:textId="77777777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-Referencias lexislativas e normativas</w:t>
      </w:r>
    </w:p>
    <w:p w14:paraId="4A3EEF1F" w14:textId="77777777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-Elementos estratéxicos da Eido</w:t>
      </w:r>
    </w:p>
    <w:p w14:paraId="6B685CAA" w14:textId="77777777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-Estrutura de calidade da Eido</w:t>
      </w:r>
    </w:p>
    <w:p w14:paraId="1DB7CEE2" w14:textId="77777777" w:rsidR="00A21D8A" w:rsidRPr="00A21D8A" w:rsidRDefault="00A21D8A" w:rsidP="00D96E1A">
      <w:pPr>
        <w:spacing w:line="276" w:lineRule="auto"/>
        <w:ind w:left="993" w:hanging="142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-Mapa de procesos (Proxecto de mellora do SGC 2021-2024: cambios na estrutura de procesos)</w:t>
      </w:r>
    </w:p>
    <w:p w14:paraId="2F8887F3" w14:textId="1A2EC09B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A a</w:t>
      </w:r>
      <w:r w:rsidRPr="00A21D8A">
        <w:rPr>
          <w:rFonts w:ascii="New Baskerville" w:hAnsi="New Baskerville"/>
          <w:bCs/>
          <w:szCs w:val="20"/>
        </w:rPr>
        <w:t>daptación ás Directrices e orientacións para a acreditación institucional de centros que imparten programas de doutoramento (REACU, 2023)</w:t>
      </w:r>
    </w:p>
    <w:p w14:paraId="23D43292" w14:textId="5FC60B5A" w:rsidR="00A21D8A" w:rsidRP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A s</w:t>
      </w:r>
      <w:r w:rsidRPr="00A21D8A">
        <w:rPr>
          <w:rFonts w:ascii="New Baskerville" w:hAnsi="New Baskerville"/>
          <w:bCs/>
          <w:szCs w:val="20"/>
        </w:rPr>
        <w:t>ubstitución do anexo 1 (Política e obxectivos de calidade) por Mapa de procesos e eliminación (simplificación) dos anexos 2 (listaxe de procedementos en vigor, e 3 Listaxe de distribución da documentación de calidade).</w:t>
      </w:r>
    </w:p>
    <w:p w14:paraId="73D8EDBD" w14:textId="3995DA63" w:rsidR="00A21D8A" w:rsidRDefault="00A21D8A" w:rsidP="00D96E1A">
      <w:pPr>
        <w:spacing w:line="276" w:lineRule="auto"/>
        <w:ind w:left="567" w:hanging="141"/>
        <w:jc w:val="both"/>
        <w:rPr>
          <w:rFonts w:ascii="New Baskerville" w:hAnsi="New Baskerville"/>
          <w:bCs/>
          <w:szCs w:val="20"/>
        </w:rPr>
      </w:pPr>
      <w:r w:rsidRPr="00A21D8A">
        <w:rPr>
          <w:rFonts w:ascii="New Baskerville" w:hAnsi="New Baskerville"/>
          <w:bCs/>
          <w:szCs w:val="20"/>
        </w:rPr>
        <w:t>-</w:t>
      </w:r>
      <w:r w:rsidR="00D96E1A">
        <w:rPr>
          <w:rFonts w:ascii="New Baskerville" w:hAnsi="New Baskerville"/>
          <w:bCs/>
          <w:szCs w:val="20"/>
        </w:rPr>
        <w:t xml:space="preserve"> </w:t>
      </w:r>
      <w:r w:rsidRPr="00A21D8A">
        <w:rPr>
          <w:rFonts w:ascii="New Baskerville" w:hAnsi="New Baskerville"/>
          <w:bCs/>
          <w:szCs w:val="20"/>
        </w:rPr>
        <w:t xml:space="preserve">En xeral, </w:t>
      </w:r>
      <w:r w:rsidR="00D96E1A">
        <w:rPr>
          <w:rFonts w:ascii="New Baskerville" w:hAnsi="New Baskerville"/>
          <w:bCs/>
          <w:szCs w:val="20"/>
        </w:rPr>
        <w:t xml:space="preserve">a </w:t>
      </w:r>
      <w:r w:rsidRPr="00A21D8A">
        <w:rPr>
          <w:rFonts w:ascii="New Baskerville" w:hAnsi="New Baskerville"/>
          <w:bCs/>
          <w:szCs w:val="20"/>
        </w:rPr>
        <w:t>mellora da visualización dos contidos</w:t>
      </w:r>
    </w:p>
    <w:p w14:paraId="0782F33F" w14:textId="77777777" w:rsidR="00A21D8A" w:rsidRDefault="00A21D8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1DC053DA" w14:textId="28824A36" w:rsidR="00D96E1A" w:rsidRDefault="00D96E1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C7798">
        <w:rPr>
          <w:rFonts w:ascii="New Baskerville" w:hAnsi="New Baskerville" w:cs="Helvetica Neue"/>
        </w:rPr>
        <w:t xml:space="preserve">Tras a revisión </w:t>
      </w:r>
      <w:r>
        <w:rPr>
          <w:rFonts w:ascii="New Baskerville" w:hAnsi="New Baskerville" w:cs="Helvetica Neue"/>
        </w:rPr>
        <w:t>dos seus contidos</w:t>
      </w:r>
      <w:r w:rsidRPr="007C7798">
        <w:rPr>
          <w:rFonts w:ascii="New Baskerville" w:hAnsi="New Baskerville" w:cs="Helvetica Neue"/>
        </w:rPr>
        <w:t xml:space="preserve">, a Comisión de Calidade </w:t>
      </w:r>
      <w:r>
        <w:rPr>
          <w:rFonts w:ascii="New Baskerville" w:hAnsi="New Baskerville" w:cs="Helvetica Neue"/>
        </w:rPr>
        <w:t xml:space="preserve">aproba </w:t>
      </w:r>
      <w:r w:rsidRPr="007C7798">
        <w:rPr>
          <w:rFonts w:ascii="New Baskerville" w:hAnsi="New Baskerville" w:cs="Helvetica Neue"/>
        </w:rPr>
        <w:t xml:space="preserve">por asentimento </w:t>
      </w:r>
      <w:r>
        <w:rPr>
          <w:rFonts w:ascii="New Baskerville" w:hAnsi="New Baskerville" w:cs="Helvetica Neue"/>
        </w:rPr>
        <w:t>o novo Manual de Calidade da EIDO.</w:t>
      </w:r>
    </w:p>
    <w:p w14:paraId="7FD1F2A4" w14:textId="77777777" w:rsidR="00D96E1A" w:rsidRDefault="00D96E1A" w:rsidP="00A21D8A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5EDCFD06" w14:textId="3171EFFE" w:rsidR="004E155B" w:rsidRPr="007D55BB" w:rsidRDefault="00B76353" w:rsidP="004E155B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76353">
        <w:rPr>
          <w:rFonts w:ascii="ITC New Baskerville Std" w:hAnsi="ITC New Baskerville Std"/>
          <w:b/>
          <w:szCs w:val="20"/>
        </w:rPr>
        <w:t>Valoración e informe das declaracións de interese de verificación de programas de doutoramento.</w:t>
      </w:r>
    </w:p>
    <w:p w14:paraId="0CCCB4AB" w14:textId="77777777" w:rsidR="007223FE" w:rsidRPr="007D55BB" w:rsidRDefault="007223FE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5BA9CB05" w14:textId="439FAED0" w:rsidR="00D96E1A" w:rsidRDefault="004E155B" w:rsidP="00D96E1A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subdirector da EIDO </w:t>
      </w:r>
      <w:r w:rsidR="00D96E1A">
        <w:rPr>
          <w:rFonts w:ascii="New Baskerville" w:hAnsi="New Baskerville" w:cs="Helvetica Neue"/>
        </w:rPr>
        <w:t xml:space="preserve">informa da presentación dunha proposta de verificación de un novo </w:t>
      </w:r>
      <w:r w:rsidR="00D96E1A" w:rsidRPr="005361EA">
        <w:rPr>
          <w:rFonts w:ascii="New Baskerville" w:hAnsi="New Baskerville"/>
        </w:rPr>
        <w:t xml:space="preserve">Programa de doutoramento en Física, Computación e Ciencia </w:t>
      </w:r>
      <w:proofErr w:type="spellStart"/>
      <w:r w:rsidR="00D96E1A" w:rsidRPr="005361EA">
        <w:rPr>
          <w:rFonts w:ascii="New Baskerville" w:hAnsi="New Baskerville"/>
        </w:rPr>
        <w:t>Aeroespacial</w:t>
      </w:r>
      <w:proofErr w:type="spellEnd"/>
      <w:r w:rsidR="00D96E1A" w:rsidRPr="0019128E">
        <w:rPr>
          <w:rFonts w:ascii="New Baskerville" w:hAnsi="New Baskerville" w:cs="Helvetica Neue"/>
        </w:rPr>
        <w:t xml:space="preserve"> impulsado dende </w:t>
      </w:r>
      <w:r w:rsidR="00D96E1A" w:rsidRPr="00D96E1A">
        <w:rPr>
          <w:rFonts w:ascii="New Baskerville" w:hAnsi="New Baskerville" w:cs="Helvetica Neue"/>
        </w:rPr>
        <w:t xml:space="preserve">Instituto de Investigación en Física, Computación </w:t>
      </w:r>
      <w:r w:rsidR="00D96E1A">
        <w:rPr>
          <w:rFonts w:ascii="New Baskerville" w:hAnsi="New Baskerville" w:cs="Helvetica Neue"/>
        </w:rPr>
        <w:t>e</w:t>
      </w:r>
      <w:r w:rsidR="00D96E1A" w:rsidRPr="00D96E1A">
        <w:rPr>
          <w:rFonts w:ascii="New Baskerville" w:hAnsi="New Baskerville" w:cs="Helvetica Neue"/>
        </w:rPr>
        <w:t xml:space="preserve"> Ciencia </w:t>
      </w:r>
      <w:proofErr w:type="spellStart"/>
      <w:r w:rsidR="00D96E1A" w:rsidRPr="00D96E1A">
        <w:rPr>
          <w:rFonts w:ascii="New Baskerville" w:hAnsi="New Baskerville" w:cs="Helvetica Neue"/>
        </w:rPr>
        <w:t>Aeroespacial</w:t>
      </w:r>
      <w:proofErr w:type="spellEnd"/>
      <w:r w:rsidR="00D96E1A" w:rsidRPr="00D96E1A">
        <w:rPr>
          <w:rFonts w:ascii="New Baskerville" w:hAnsi="New Baskerville" w:cs="Helvetica Neue"/>
        </w:rPr>
        <w:t xml:space="preserve"> (IFCAE)</w:t>
      </w:r>
      <w:r w:rsidR="00D96E1A">
        <w:rPr>
          <w:rFonts w:ascii="New Baskerville" w:hAnsi="New Baskerville" w:cs="Helvetica Neue"/>
        </w:rPr>
        <w:t xml:space="preserve"> </w:t>
      </w:r>
      <w:r w:rsidR="004B15B4">
        <w:rPr>
          <w:rFonts w:ascii="New Baskerville" w:hAnsi="New Baskerville" w:cs="Helvetica Neue"/>
        </w:rPr>
        <w:t>d</w:t>
      </w:r>
      <w:r w:rsidR="00D96E1A">
        <w:rPr>
          <w:rFonts w:ascii="New Baskerville" w:hAnsi="New Baskerville" w:cs="Helvetica Neue"/>
        </w:rPr>
        <w:t xml:space="preserve">o Campus de Ourense. Presentáronse varias alegacións a esta proposta que se achegaron como documentación aos membros da comisión que provocaron algúns cambios na declaración de interese inicial en resposta a ditas alegacións. </w:t>
      </w:r>
    </w:p>
    <w:p w14:paraId="5F8D913C" w14:textId="77777777" w:rsidR="00D96E1A" w:rsidRDefault="00D96E1A" w:rsidP="00D96E1A">
      <w:pPr>
        <w:spacing w:line="276" w:lineRule="auto"/>
        <w:jc w:val="both"/>
        <w:rPr>
          <w:rFonts w:ascii="New Baskerville" w:hAnsi="New Baskerville" w:cs="Helvetica Neue"/>
        </w:rPr>
      </w:pPr>
    </w:p>
    <w:p w14:paraId="1C184BBC" w14:textId="385EB226" w:rsidR="00D96E1A" w:rsidRPr="007D55BB" w:rsidRDefault="00D96E1A" w:rsidP="00D96E1A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A continuación, abriuse un debate no que os membros da comisión expresaron os seus puntos de vista </w:t>
      </w:r>
      <w:r w:rsidR="00947237">
        <w:rPr>
          <w:rFonts w:ascii="New Baskerville" w:hAnsi="New Baskerville" w:cs="Helvetica Neue"/>
        </w:rPr>
        <w:t xml:space="preserve">sobre a declaración poñéndose de manifesto, de forma maioritaria, tanto as reservas da comisión sobre a conveniencia da proposta como algúns inconvenientes da mesma. Como consecuencia deste debate, </w:t>
      </w:r>
      <w:r w:rsidR="00947237" w:rsidRPr="00947237">
        <w:rPr>
          <w:rFonts w:ascii="New Baskerville" w:hAnsi="New Baskerville" w:cs="Helvetica Neue"/>
        </w:rPr>
        <w:t xml:space="preserve">a Comisión de Calidade </w:t>
      </w:r>
      <w:r w:rsidR="00947237">
        <w:rPr>
          <w:rFonts w:ascii="New Baskerville" w:hAnsi="New Baskerville" w:cs="Helvetica Neue"/>
        </w:rPr>
        <w:t xml:space="preserve">acordou </w:t>
      </w:r>
      <w:r w:rsidR="00947237" w:rsidRPr="00947237">
        <w:rPr>
          <w:rFonts w:ascii="New Baskerville" w:hAnsi="New Baskerville" w:cs="Helvetica Neue"/>
        </w:rPr>
        <w:t xml:space="preserve">emitir informe desfavorable á declaración de interese dun programa de doutoramento en Física, Computación e Ciencia </w:t>
      </w:r>
      <w:proofErr w:type="spellStart"/>
      <w:r w:rsidR="00947237" w:rsidRPr="00947237">
        <w:rPr>
          <w:rFonts w:ascii="New Baskerville" w:hAnsi="New Baskerville" w:cs="Helvetica Neue"/>
        </w:rPr>
        <w:t>Aeroespacial</w:t>
      </w:r>
      <w:proofErr w:type="spellEnd"/>
      <w:r w:rsidR="008D500B">
        <w:rPr>
          <w:rFonts w:ascii="New Baskerville" w:hAnsi="New Baskerville" w:cs="Helvetica Neue"/>
        </w:rPr>
        <w:t xml:space="preserve">. Este </w:t>
      </w:r>
      <w:r w:rsidR="00947237">
        <w:rPr>
          <w:rFonts w:ascii="New Baskerville" w:hAnsi="New Baskerville" w:cs="Helvetica Neue"/>
        </w:rPr>
        <w:t xml:space="preserve">informe se achega como anexo </w:t>
      </w:r>
      <w:r w:rsidR="008D500B">
        <w:rPr>
          <w:rFonts w:ascii="New Baskerville" w:hAnsi="New Baskerville" w:cs="Helvetica Neue"/>
        </w:rPr>
        <w:t>e inclúe unha xustificación detallada d</w:t>
      </w:r>
      <w:r w:rsidR="00947237">
        <w:rPr>
          <w:rFonts w:ascii="New Baskerville" w:hAnsi="New Baskerville" w:cs="Helvetica Neue"/>
        </w:rPr>
        <w:t>o sentido do informe.</w:t>
      </w:r>
    </w:p>
    <w:p w14:paraId="34D6F187" w14:textId="77777777" w:rsidR="000F24BE" w:rsidRDefault="000F24BE" w:rsidP="00CA6FEC">
      <w:pPr>
        <w:spacing w:line="276" w:lineRule="auto"/>
        <w:rPr>
          <w:rFonts w:ascii="New Baskerville" w:hAnsi="New Baskerville"/>
        </w:rPr>
      </w:pPr>
    </w:p>
    <w:p w14:paraId="2672B370" w14:textId="77777777" w:rsidR="004B15B4" w:rsidRPr="007D55BB" w:rsidRDefault="004B15B4" w:rsidP="00CA6FEC">
      <w:pPr>
        <w:spacing w:line="276" w:lineRule="auto"/>
        <w:rPr>
          <w:rFonts w:ascii="New Baskerville" w:hAnsi="New Baskerville"/>
        </w:rPr>
      </w:pPr>
    </w:p>
    <w:p w14:paraId="5757B0D1" w14:textId="37E34DEC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lastRenderedPageBreak/>
        <w:t>ACORDOS</w:t>
      </w:r>
      <w:r w:rsidR="000F7242" w:rsidRPr="007D55BB">
        <w:rPr>
          <w:rFonts w:ascii="New Baskerville" w:hAnsi="New Baskerville" w:cs="Helvetica Neue"/>
          <w:b/>
        </w:rPr>
        <w:t xml:space="preserve"> DA COMISIÓN DE CALIDADE DA EIDO – </w:t>
      </w:r>
      <w:r w:rsidR="000332F9">
        <w:rPr>
          <w:rFonts w:ascii="New Baskerville" w:hAnsi="New Baskerville" w:cs="Helvetica Neue"/>
          <w:b/>
        </w:rPr>
        <w:t>18</w:t>
      </w:r>
      <w:r w:rsidR="000F7242" w:rsidRPr="007D55BB">
        <w:rPr>
          <w:rFonts w:ascii="New Baskerville" w:hAnsi="New Baskerville" w:cs="Helvetica Neue"/>
          <w:b/>
        </w:rPr>
        <w:t>/</w:t>
      </w:r>
      <w:r w:rsidR="000332F9">
        <w:rPr>
          <w:rFonts w:ascii="New Baskerville" w:hAnsi="New Baskerville" w:cs="Helvetica Neue"/>
          <w:b/>
        </w:rPr>
        <w:t>11</w:t>
      </w:r>
      <w:r w:rsidR="000F7242" w:rsidRPr="007D55BB">
        <w:rPr>
          <w:rFonts w:ascii="New Baskerville" w:hAnsi="New Baskerville" w:cs="Helvetica Neue"/>
          <w:b/>
        </w:rPr>
        <w:t>/202</w:t>
      </w:r>
      <w:r w:rsidR="00C3057E" w:rsidRPr="007D55BB">
        <w:rPr>
          <w:rFonts w:ascii="New Baskerville" w:hAnsi="New Baskerville" w:cs="Helvetica Neue"/>
          <w:b/>
        </w:rPr>
        <w:t>5</w:t>
      </w:r>
    </w:p>
    <w:p w14:paraId="5A272FFF" w14:textId="3F12494A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292078AF" w14:textId="08ABE061" w:rsidR="00E855E8" w:rsidRPr="007D55BB" w:rsidRDefault="000F24BE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1. </w:t>
      </w:r>
      <w:r w:rsidR="000332F9">
        <w:rPr>
          <w:rFonts w:ascii="New Baskerville" w:hAnsi="New Baskerville" w:cs="Helvetica Neue"/>
        </w:rPr>
        <w:t>Validación da Memoria da Escola de Doutoramento da Universidade de Vigo (EIDO) do curso 2023/2024</w:t>
      </w:r>
    </w:p>
    <w:p w14:paraId="686397E3" w14:textId="5DC28E44" w:rsidR="000F24BE" w:rsidRPr="007D55BB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6614B75E" w14:textId="013C5C8E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2. Validación da </w:t>
      </w:r>
      <w:r w:rsidR="000332F9">
        <w:rPr>
          <w:rFonts w:ascii="New Baskerville" w:hAnsi="New Baskerville" w:cs="Helvetica Neue"/>
        </w:rPr>
        <w:t>nova versión do Manual de Calidade da EIDO</w:t>
      </w:r>
    </w:p>
    <w:p w14:paraId="60E2CD58" w14:textId="77777777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</w:p>
    <w:p w14:paraId="5B0A77A1" w14:textId="50C1E689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3. </w:t>
      </w:r>
      <w:r w:rsidR="000332F9">
        <w:rPr>
          <w:rFonts w:ascii="New Baskerville" w:hAnsi="New Baskerville" w:cs="Helvetica Neue"/>
        </w:rPr>
        <w:t xml:space="preserve">Informe </w:t>
      </w:r>
      <w:r w:rsidR="00947237">
        <w:rPr>
          <w:rFonts w:ascii="New Baskerville" w:hAnsi="New Baskerville" w:cs="Helvetica Neue"/>
        </w:rPr>
        <w:t xml:space="preserve">desfavorable </w:t>
      </w:r>
      <w:r w:rsidR="000332F9">
        <w:rPr>
          <w:rFonts w:ascii="New Baskerville" w:hAnsi="New Baskerville" w:cs="Helvetica Neue"/>
        </w:rPr>
        <w:t xml:space="preserve">sobre a declaración de interese de verificación de un novo programa de doutoramento en Física, Computación e Ciencia </w:t>
      </w:r>
      <w:proofErr w:type="spellStart"/>
      <w:r w:rsidR="000332F9">
        <w:rPr>
          <w:rFonts w:ascii="New Baskerville" w:hAnsi="New Baskerville" w:cs="Helvetica Neue"/>
        </w:rPr>
        <w:t>Aeroespacial</w:t>
      </w:r>
      <w:proofErr w:type="spellEnd"/>
      <w:r w:rsidR="00400693">
        <w:rPr>
          <w:rFonts w:ascii="New Baskerville" w:hAnsi="New Baskerville" w:cs="Helvetica Neue"/>
        </w:rPr>
        <w:t>.</w:t>
      </w:r>
    </w:p>
    <w:p w14:paraId="2B32E867" w14:textId="77777777" w:rsidR="00E855E8" w:rsidRPr="007D55BB" w:rsidRDefault="00E855E8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Sen máis asuntos que tratar, o</w:t>
      </w:r>
      <w:r w:rsidR="008F0B77" w:rsidRPr="007D55BB">
        <w:rPr>
          <w:rFonts w:ascii="New Baskerville" w:hAnsi="New Baskerville" w:cs="Helvetica Neue"/>
        </w:rPr>
        <w:t xml:space="preserve"> presidente</w:t>
      </w:r>
      <w:r w:rsidRPr="007D55BB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O secretario,</w:t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O presidente</w:t>
      </w:r>
      <w:r w:rsidRPr="007D55BB">
        <w:rPr>
          <w:rFonts w:ascii="New Baskerville" w:hAnsi="New Baskerville" w:cs="Helvetica Neue"/>
        </w:rPr>
        <w:tab/>
      </w:r>
    </w:p>
    <w:p w14:paraId="7E45256A" w14:textId="77777777" w:rsidR="00F1743C" w:rsidRPr="007D55BB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7D55BB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7D55BB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A67A8" w14:textId="77777777" w:rsidR="00095EA4" w:rsidRPr="007D55BB" w:rsidRDefault="00095EA4" w:rsidP="00D063C2">
      <w:r w:rsidRPr="007D55BB">
        <w:separator/>
      </w:r>
    </w:p>
  </w:endnote>
  <w:endnote w:type="continuationSeparator" w:id="0">
    <w:p w14:paraId="588ACC75" w14:textId="77777777" w:rsidR="00095EA4" w:rsidRPr="007D55BB" w:rsidRDefault="00095EA4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6C1C" w14:textId="77777777" w:rsidR="00095EA4" w:rsidRPr="007D55BB" w:rsidRDefault="00095EA4" w:rsidP="00D063C2">
      <w:r w:rsidRPr="007D55BB">
        <w:separator/>
      </w:r>
    </w:p>
  </w:footnote>
  <w:footnote w:type="continuationSeparator" w:id="0">
    <w:p w14:paraId="532F5C0A" w14:textId="77777777" w:rsidR="00095EA4" w:rsidRPr="007D55BB" w:rsidRDefault="00095EA4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7D55BB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7D55BB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7D55BB">
            <w:rPr>
              <w:rFonts w:ascii="New Baskerville" w:hAnsi="New Baskerville"/>
            </w:rPr>
            <w:t>Tel</w:t>
          </w:r>
          <w:proofErr w:type="spellEnd"/>
          <w:r w:rsidRPr="007D55BB">
            <w:rPr>
              <w:rFonts w:ascii="New Baskerville" w:hAnsi="New Baskerville"/>
            </w:rPr>
            <w:t>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1171"/>
    <w:multiLevelType w:val="hybridMultilevel"/>
    <w:tmpl w:val="F8A0CF24"/>
    <w:lvl w:ilvl="0" w:tplc="910878B4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4"/>
  </w:num>
  <w:num w:numId="2" w16cid:durableId="597444351">
    <w:abstractNumId w:val="12"/>
  </w:num>
  <w:num w:numId="3" w16cid:durableId="1160003998">
    <w:abstractNumId w:val="13"/>
  </w:num>
  <w:num w:numId="4" w16cid:durableId="253634110">
    <w:abstractNumId w:val="2"/>
  </w:num>
  <w:num w:numId="5" w16cid:durableId="2118602949">
    <w:abstractNumId w:val="7"/>
  </w:num>
  <w:num w:numId="6" w16cid:durableId="140198741">
    <w:abstractNumId w:val="6"/>
  </w:num>
  <w:num w:numId="7" w16cid:durableId="2134208328">
    <w:abstractNumId w:val="9"/>
  </w:num>
  <w:num w:numId="8" w16cid:durableId="1096484845">
    <w:abstractNumId w:val="3"/>
  </w:num>
  <w:num w:numId="9" w16cid:durableId="564877934">
    <w:abstractNumId w:val="14"/>
  </w:num>
  <w:num w:numId="10" w16cid:durableId="2019963490">
    <w:abstractNumId w:val="5"/>
  </w:num>
  <w:num w:numId="11" w16cid:durableId="330959987">
    <w:abstractNumId w:val="1"/>
  </w:num>
  <w:num w:numId="12" w16cid:durableId="1228957308">
    <w:abstractNumId w:val="11"/>
  </w:num>
  <w:num w:numId="13" w16cid:durableId="1861042289">
    <w:abstractNumId w:val="10"/>
  </w:num>
  <w:num w:numId="14" w16cid:durableId="1208564842">
    <w:abstractNumId w:val="15"/>
  </w:num>
  <w:num w:numId="15" w16cid:durableId="669599465">
    <w:abstractNumId w:val="8"/>
  </w:num>
  <w:num w:numId="16" w16cid:durableId="109053882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2028B"/>
    <w:rsid w:val="00021DD1"/>
    <w:rsid w:val="0002546B"/>
    <w:rsid w:val="000324E5"/>
    <w:rsid w:val="000332F9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5EA4"/>
    <w:rsid w:val="00097552"/>
    <w:rsid w:val="000A0937"/>
    <w:rsid w:val="000B533C"/>
    <w:rsid w:val="000B7BC6"/>
    <w:rsid w:val="000C113B"/>
    <w:rsid w:val="000D4535"/>
    <w:rsid w:val="000D6F89"/>
    <w:rsid w:val="000E551E"/>
    <w:rsid w:val="000F0035"/>
    <w:rsid w:val="000F24BE"/>
    <w:rsid w:val="000F7242"/>
    <w:rsid w:val="0011742F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34825"/>
    <w:rsid w:val="003362F9"/>
    <w:rsid w:val="003409EC"/>
    <w:rsid w:val="00347548"/>
    <w:rsid w:val="00353345"/>
    <w:rsid w:val="00353E9B"/>
    <w:rsid w:val="003569B3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4BAA"/>
    <w:rsid w:val="003F2CF2"/>
    <w:rsid w:val="003F3EC0"/>
    <w:rsid w:val="00400693"/>
    <w:rsid w:val="00420FE4"/>
    <w:rsid w:val="00422795"/>
    <w:rsid w:val="004335F7"/>
    <w:rsid w:val="0043597B"/>
    <w:rsid w:val="004366D4"/>
    <w:rsid w:val="004366D5"/>
    <w:rsid w:val="004403A0"/>
    <w:rsid w:val="00442396"/>
    <w:rsid w:val="00444D3A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5B4"/>
    <w:rsid w:val="004B1CBF"/>
    <w:rsid w:val="004C272A"/>
    <w:rsid w:val="004C7FDA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1EDC"/>
    <w:rsid w:val="005A32FD"/>
    <w:rsid w:val="005A6E0E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18C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C7E35"/>
    <w:rsid w:val="007D19E9"/>
    <w:rsid w:val="007D55BB"/>
    <w:rsid w:val="007D5F67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D500B"/>
    <w:rsid w:val="008E2FE3"/>
    <w:rsid w:val="008F0B77"/>
    <w:rsid w:val="008F6C69"/>
    <w:rsid w:val="0090131A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237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72B"/>
    <w:rsid w:val="009D10DD"/>
    <w:rsid w:val="009D2706"/>
    <w:rsid w:val="009E442F"/>
    <w:rsid w:val="009E6964"/>
    <w:rsid w:val="00A034A9"/>
    <w:rsid w:val="00A03C98"/>
    <w:rsid w:val="00A12012"/>
    <w:rsid w:val="00A1622E"/>
    <w:rsid w:val="00A21D8A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1CB7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7635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A84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96E1A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2DF0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832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8</cp:revision>
  <dcterms:created xsi:type="dcterms:W3CDTF">2025-11-18T11:13:00Z</dcterms:created>
  <dcterms:modified xsi:type="dcterms:W3CDTF">2026-02-23T20:02:00Z</dcterms:modified>
</cp:coreProperties>
</file>